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FC" w:rsidRDefault="002D071D" w:rsidP="00885597">
      <w:pPr>
        <w:spacing w:after="0" w:line="240" w:lineRule="auto"/>
        <w:jc w:val="center"/>
        <w:rPr>
          <w:b/>
          <w:sz w:val="32"/>
        </w:rPr>
      </w:pPr>
      <w:r w:rsidRPr="002D071D">
        <w:rPr>
          <w:b/>
          <w:sz w:val="32"/>
        </w:rPr>
        <w:t xml:space="preserve">Wycieczka do Poznania na </w:t>
      </w:r>
      <w:r w:rsidR="005155CF">
        <w:rPr>
          <w:b/>
          <w:sz w:val="32"/>
        </w:rPr>
        <w:t>„</w:t>
      </w:r>
      <w:r w:rsidRPr="002D071D">
        <w:rPr>
          <w:b/>
          <w:sz w:val="32"/>
        </w:rPr>
        <w:t>Poznań Game Arena</w:t>
      </w:r>
      <w:r w:rsidR="005155CF">
        <w:rPr>
          <w:b/>
          <w:sz w:val="32"/>
        </w:rPr>
        <w:t>”</w:t>
      </w:r>
    </w:p>
    <w:p w:rsidR="00885597" w:rsidRDefault="00885597" w:rsidP="00885597">
      <w:pPr>
        <w:spacing w:after="0" w:line="240" w:lineRule="auto"/>
        <w:jc w:val="center"/>
        <w:rPr>
          <w:b/>
          <w:sz w:val="32"/>
        </w:rPr>
      </w:pPr>
    </w:p>
    <w:p w:rsidR="002D071D" w:rsidRPr="002D071D" w:rsidRDefault="002D071D" w:rsidP="0088559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Data i miejsce wydarzenia: </w:t>
      </w:r>
      <w:r w:rsidRPr="002D071D">
        <w:rPr>
          <w:sz w:val="28"/>
          <w:szCs w:val="28"/>
        </w:rPr>
        <w:t>25.10.2024 r., pawilony wystawiennicze PGA</w:t>
      </w:r>
    </w:p>
    <w:p w:rsidR="008A6B17" w:rsidRDefault="002D071D" w:rsidP="00885597">
      <w:pPr>
        <w:spacing w:after="0" w:line="240" w:lineRule="auto"/>
        <w:rPr>
          <w:sz w:val="28"/>
          <w:szCs w:val="28"/>
        </w:rPr>
      </w:pPr>
      <w:r w:rsidRPr="002D071D">
        <w:rPr>
          <w:b/>
          <w:sz w:val="28"/>
          <w:szCs w:val="28"/>
        </w:rPr>
        <w:t>Cel</w:t>
      </w:r>
      <w:r w:rsidR="008A6B17">
        <w:rPr>
          <w:b/>
          <w:sz w:val="28"/>
          <w:szCs w:val="28"/>
        </w:rPr>
        <w:t>e</w:t>
      </w:r>
      <w:r w:rsidRPr="002D071D">
        <w:rPr>
          <w:b/>
          <w:sz w:val="28"/>
          <w:szCs w:val="28"/>
        </w:rPr>
        <w:t xml:space="preserve"> wycieczki:</w:t>
      </w:r>
      <w:r w:rsidRPr="002D071D">
        <w:rPr>
          <w:sz w:val="28"/>
          <w:szCs w:val="28"/>
        </w:rPr>
        <w:t xml:space="preserve"> </w:t>
      </w:r>
    </w:p>
    <w:p w:rsidR="00885597" w:rsidRPr="008A6B17" w:rsidRDefault="00885597" w:rsidP="008A6B1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A6B17">
        <w:rPr>
          <w:sz w:val="28"/>
          <w:szCs w:val="28"/>
        </w:rPr>
        <w:t xml:space="preserve">Poznanie nowości technologicznych: </w:t>
      </w:r>
      <w:r w:rsidR="00C1708C">
        <w:rPr>
          <w:sz w:val="28"/>
          <w:szCs w:val="28"/>
        </w:rPr>
        <w:t>u</w:t>
      </w:r>
      <w:r w:rsidRPr="008A6B17">
        <w:rPr>
          <w:sz w:val="28"/>
          <w:szCs w:val="28"/>
        </w:rPr>
        <w:t xml:space="preserve">czestnicy mają okazję zobaczyć najnowsze gry, sprzęt i technologie związane z </w:t>
      </w:r>
      <w:proofErr w:type="spellStart"/>
      <w:r w:rsidRPr="008A6B17">
        <w:rPr>
          <w:sz w:val="28"/>
          <w:szCs w:val="28"/>
        </w:rPr>
        <w:t>gamingiem</w:t>
      </w:r>
      <w:proofErr w:type="spellEnd"/>
      <w:r w:rsidRPr="008A6B17">
        <w:rPr>
          <w:sz w:val="28"/>
          <w:szCs w:val="28"/>
        </w:rPr>
        <w:t>, w tym premierowe tytuły, konsole, akcesoria i sprzęt VR.</w:t>
      </w:r>
    </w:p>
    <w:p w:rsidR="00885597" w:rsidRPr="00885597" w:rsidRDefault="00885597" w:rsidP="008A6B1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85597">
        <w:rPr>
          <w:sz w:val="28"/>
          <w:szCs w:val="28"/>
        </w:rPr>
        <w:t xml:space="preserve">Spotkania z twórcami gier i </w:t>
      </w:r>
      <w:proofErr w:type="spellStart"/>
      <w:r w:rsidRPr="00885597">
        <w:rPr>
          <w:sz w:val="28"/>
          <w:szCs w:val="28"/>
        </w:rPr>
        <w:t>influencerami</w:t>
      </w:r>
      <w:proofErr w:type="spellEnd"/>
      <w:r w:rsidRPr="00885597">
        <w:rPr>
          <w:sz w:val="28"/>
          <w:szCs w:val="28"/>
        </w:rPr>
        <w:t xml:space="preserve">: </w:t>
      </w:r>
      <w:r w:rsidR="00C1708C">
        <w:rPr>
          <w:sz w:val="28"/>
          <w:szCs w:val="28"/>
        </w:rPr>
        <w:t>u</w:t>
      </w:r>
      <w:r w:rsidRPr="00885597">
        <w:rPr>
          <w:sz w:val="28"/>
          <w:szCs w:val="28"/>
        </w:rPr>
        <w:t xml:space="preserve">czniowie mogą spotkać się </w:t>
      </w:r>
      <w:r w:rsidR="008A6B17">
        <w:rPr>
          <w:sz w:val="28"/>
          <w:szCs w:val="28"/>
        </w:rPr>
        <w:br/>
      </w:r>
      <w:r w:rsidRPr="00885597">
        <w:rPr>
          <w:sz w:val="28"/>
          <w:szCs w:val="28"/>
        </w:rPr>
        <w:t>z deweloperami, testerami oraz popularnymi streamerami i youtuberami, co daje możliwość zdobycia wiedzy o branży oraz cennych inspiracji.</w:t>
      </w:r>
    </w:p>
    <w:p w:rsidR="00885597" w:rsidRPr="00885597" w:rsidRDefault="00885597" w:rsidP="008A6B1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85597">
        <w:rPr>
          <w:sz w:val="28"/>
          <w:szCs w:val="28"/>
        </w:rPr>
        <w:t>Uczestnictwo w warsztatach i panelach: udział w edukacyjnych panelach dyskusyjnych, warsztatach z programowania gier, projektowania postaci czy grafiki komputerowej.</w:t>
      </w:r>
    </w:p>
    <w:p w:rsidR="00885597" w:rsidRPr="00885597" w:rsidRDefault="00885597" w:rsidP="008A6B1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85597">
        <w:rPr>
          <w:sz w:val="28"/>
          <w:szCs w:val="28"/>
        </w:rPr>
        <w:t xml:space="preserve">Rozwój umiejętności zespołowych: </w:t>
      </w:r>
      <w:r w:rsidR="00C1708C">
        <w:rPr>
          <w:sz w:val="28"/>
          <w:szCs w:val="28"/>
        </w:rPr>
        <w:t>u</w:t>
      </w:r>
      <w:r w:rsidRPr="00885597">
        <w:rPr>
          <w:sz w:val="28"/>
          <w:szCs w:val="28"/>
        </w:rPr>
        <w:t xml:space="preserve">czestnicy mogą rywalizować w turniejach </w:t>
      </w:r>
      <w:r>
        <w:rPr>
          <w:sz w:val="28"/>
          <w:szCs w:val="28"/>
        </w:rPr>
        <w:br/>
      </w:r>
      <w:r w:rsidRPr="00885597">
        <w:rPr>
          <w:sz w:val="28"/>
          <w:szCs w:val="28"/>
        </w:rPr>
        <w:t>e-sportowych, co sprzyja budowaniu ducha współpracy, pracy zespołowej i zdrowej rywalizacji.</w:t>
      </w:r>
    </w:p>
    <w:p w:rsidR="00885597" w:rsidRPr="00885597" w:rsidRDefault="00885597" w:rsidP="008A6B1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85597">
        <w:rPr>
          <w:sz w:val="28"/>
          <w:szCs w:val="28"/>
        </w:rPr>
        <w:t xml:space="preserve">Integracja i wspólna zabawa: </w:t>
      </w:r>
      <w:r w:rsidR="00C1708C">
        <w:rPr>
          <w:sz w:val="28"/>
          <w:szCs w:val="28"/>
        </w:rPr>
        <w:t>w</w:t>
      </w:r>
      <w:r w:rsidRPr="00885597">
        <w:rPr>
          <w:sz w:val="28"/>
          <w:szCs w:val="28"/>
        </w:rPr>
        <w:t xml:space="preserve">yjazd na PGA to także okazja do integracji grupy </w:t>
      </w:r>
      <w:r>
        <w:rPr>
          <w:sz w:val="28"/>
          <w:szCs w:val="28"/>
        </w:rPr>
        <w:br/>
      </w:r>
      <w:r w:rsidRPr="00885597">
        <w:rPr>
          <w:sz w:val="28"/>
          <w:szCs w:val="28"/>
        </w:rPr>
        <w:t>i wspólnego spędzenia czasu w rozrywkowym, dynamicznym środowisku, które promuje wspólne zainteresowania.</w:t>
      </w:r>
    </w:p>
    <w:p w:rsidR="002D071D" w:rsidRPr="00885597" w:rsidRDefault="00885597" w:rsidP="008A6B1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85597">
        <w:rPr>
          <w:sz w:val="28"/>
          <w:szCs w:val="28"/>
        </w:rPr>
        <w:t xml:space="preserve">Poznanie perspektyw zawodowych: </w:t>
      </w:r>
      <w:r w:rsidR="00C1708C">
        <w:rPr>
          <w:sz w:val="28"/>
          <w:szCs w:val="28"/>
        </w:rPr>
        <w:t>u</w:t>
      </w:r>
      <w:r w:rsidRPr="00885597">
        <w:rPr>
          <w:sz w:val="28"/>
          <w:szCs w:val="28"/>
        </w:rPr>
        <w:t>czniowie mogą zapoznać się z możliwościami kariery w branży gier wideo, programowania, grafiki komputerowej czy e-sportu, co może wpłynąć na ich przyszłe decyzje edukacyjne i zawodowe.</w:t>
      </w:r>
    </w:p>
    <w:p w:rsidR="008A6B17" w:rsidRDefault="008A6B17" w:rsidP="00885597">
      <w:pPr>
        <w:spacing w:after="0" w:line="240" w:lineRule="auto"/>
        <w:rPr>
          <w:b/>
          <w:sz w:val="28"/>
          <w:szCs w:val="28"/>
        </w:rPr>
      </w:pPr>
    </w:p>
    <w:p w:rsidR="002D071D" w:rsidRDefault="002D071D" w:rsidP="00885597">
      <w:pPr>
        <w:spacing w:after="0" w:line="240" w:lineRule="auto"/>
        <w:rPr>
          <w:sz w:val="28"/>
          <w:szCs w:val="28"/>
        </w:rPr>
      </w:pPr>
      <w:r w:rsidRPr="002D071D">
        <w:rPr>
          <w:b/>
          <w:sz w:val="28"/>
          <w:szCs w:val="28"/>
        </w:rPr>
        <w:t>Uczestnicy:</w:t>
      </w:r>
      <w:r>
        <w:rPr>
          <w:sz w:val="28"/>
          <w:szCs w:val="28"/>
        </w:rPr>
        <w:t xml:space="preserve"> uczniowie 6, 7, 8 oddziału.</w:t>
      </w:r>
    </w:p>
    <w:p w:rsidR="008A6B17" w:rsidRDefault="008A6B17" w:rsidP="00885597">
      <w:pPr>
        <w:spacing w:after="0" w:line="240" w:lineRule="auto"/>
        <w:rPr>
          <w:b/>
          <w:sz w:val="28"/>
          <w:szCs w:val="28"/>
        </w:rPr>
      </w:pPr>
    </w:p>
    <w:p w:rsidR="002D071D" w:rsidRDefault="00D006A4" w:rsidP="00885597">
      <w:pPr>
        <w:spacing w:after="0" w:line="240" w:lineRule="auto"/>
        <w:rPr>
          <w:sz w:val="28"/>
          <w:szCs w:val="28"/>
        </w:rPr>
      </w:pPr>
      <w:r w:rsidRPr="00D006A4">
        <w:rPr>
          <w:b/>
          <w:sz w:val="28"/>
          <w:szCs w:val="28"/>
        </w:rPr>
        <w:t>Środek transportu:</w:t>
      </w:r>
      <w:r w:rsidRPr="00D006A4">
        <w:rPr>
          <w:sz w:val="28"/>
          <w:szCs w:val="28"/>
        </w:rPr>
        <w:t xml:space="preserve"> Autobus</w:t>
      </w:r>
      <w:r>
        <w:rPr>
          <w:sz w:val="28"/>
          <w:szCs w:val="28"/>
        </w:rPr>
        <w:t>.</w:t>
      </w:r>
    </w:p>
    <w:p w:rsidR="008A6B17" w:rsidRDefault="008A6B17" w:rsidP="00885597">
      <w:pPr>
        <w:spacing w:after="0" w:line="240" w:lineRule="auto"/>
        <w:rPr>
          <w:b/>
          <w:sz w:val="28"/>
          <w:szCs w:val="28"/>
        </w:rPr>
      </w:pPr>
    </w:p>
    <w:p w:rsidR="00D006A4" w:rsidRDefault="00D006A4" w:rsidP="00885597">
      <w:pPr>
        <w:spacing w:after="0" w:line="240" w:lineRule="auto"/>
        <w:rPr>
          <w:sz w:val="28"/>
          <w:szCs w:val="28"/>
        </w:rPr>
      </w:pPr>
      <w:r w:rsidRPr="00D006A4">
        <w:rPr>
          <w:b/>
          <w:sz w:val="28"/>
          <w:szCs w:val="28"/>
        </w:rPr>
        <w:t>Cena wycieczki:</w:t>
      </w:r>
      <w:r>
        <w:rPr>
          <w:sz w:val="28"/>
          <w:szCs w:val="28"/>
        </w:rPr>
        <w:t xml:space="preserve"> przy 37 ucz</w:t>
      </w:r>
      <w:r w:rsidR="00836457">
        <w:rPr>
          <w:sz w:val="28"/>
          <w:szCs w:val="28"/>
        </w:rPr>
        <w:t>.</w:t>
      </w:r>
      <w:r>
        <w:rPr>
          <w:sz w:val="28"/>
          <w:szCs w:val="28"/>
        </w:rPr>
        <w:t xml:space="preserve"> 100 zł (w cenę wliczony jest przejazd autobusem i cena biletu wstępu</w:t>
      </w:r>
      <w:r w:rsidR="00885597">
        <w:rPr>
          <w:sz w:val="28"/>
          <w:szCs w:val="28"/>
        </w:rPr>
        <w:t xml:space="preserve"> na PGA</w:t>
      </w:r>
      <w:r>
        <w:rPr>
          <w:sz w:val="28"/>
          <w:szCs w:val="28"/>
        </w:rPr>
        <w:t>)</w:t>
      </w:r>
      <w:r w:rsidR="00551B29">
        <w:rPr>
          <w:sz w:val="28"/>
          <w:szCs w:val="28"/>
        </w:rPr>
        <w:t xml:space="preserve"> – wpłaty na w</w:t>
      </w:r>
      <w:bookmarkStart w:id="0" w:name="_GoBack"/>
      <w:bookmarkEnd w:id="0"/>
      <w:r w:rsidR="00551B29">
        <w:rPr>
          <w:sz w:val="28"/>
          <w:szCs w:val="28"/>
        </w:rPr>
        <w:t>ycieczkę do wtorku 22.10.2024 r.</w:t>
      </w:r>
      <w:r w:rsidR="00836457">
        <w:rPr>
          <w:sz w:val="28"/>
          <w:szCs w:val="28"/>
        </w:rPr>
        <w:t xml:space="preserve"> u wychowawcy.</w:t>
      </w:r>
    </w:p>
    <w:p w:rsidR="00885597" w:rsidRDefault="00885597" w:rsidP="00885597">
      <w:pPr>
        <w:keepNext/>
        <w:spacing w:after="0" w:line="240" w:lineRule="auto"/>
        <w:jc w:val="center"/>
        <w:rPr>
          <w:rFonts w:cstheme="minorHAnsi"/>
        </w:rPr>
      </w:pPr>
    </w:p>
    <w:p w:rsidR="0093723F" w:rsidRPr="00D80EB1" w:rsidRDefault="0093723F" w:rsidP="00885597">
      <w:pPr>
        <w:keepNext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PROGRAM WYCIECZKI</w:t>
      </w:r>
    </w:p>
    <w:tbl>
      <w:tblPr>
        <w:tblW w:w="9929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1559"/>
        <w:gridCol w:w="3098"/>
        <w:gridCol w:w="3139"/>
      </w:tblGrid>
      <w:tr w:rsidR="0093723F" w:rsidTr="00885597">
        <w:trPr>
          <w:tblHeader/>
          <w:jc w:val="center"/>
        </w:trPr>
        <w:tc>
          <w:tcPr>
            <w:tcW w:w="2133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Data, godzina wyjazdu oraz powrotu</w:t>
            </w:r>
          </w:p>
        </w:tc>
        <w:tc>
          <w:tcPr>
            <w:tcW w:w="155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Długość trasy (w kilometrach)</w:t>
            </w:r>
          </w:p>
        </w:tc>
        <w:tc>
          <w:tcPr>
            <w:tcW w:w="3098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A18">
              <w:rPr>
                <w:rFonts w:cstheme="minorHAnsi"/>
              </w:rPr>
              <w:t>Miejscowość</w:t>
            </w:r>
            <w:r>
              <w:rPr>
                <w:rFonts w:cstheme="minorHAnsi"/>
              </w:rPr>
              <w:t xml:space="preserve"> docelowa </w:t>
            </w:r>
            <w:r>
              <w:rPr>
                <w:rFonts w:cstheme="minorHAnsi"/>
              </w:rPr>
              <w:br/>
              <w:t>i trasa powrotna</w:t>
            </w:r>
          </w:p>
        </w:tc>
        <w:tc>
          <w:tcPr>
            <w:tcW w:w="313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Szczegółowy program wycieczki od wyjazdu do powrotu</w:t>
            </w:r>
          </w:p>
        </w:tc>
      </w:tr>
      <w:tr w:rsidR="0093723F" w:rsidTr="00885597">
        <w:trPr>
          <w:trHeight w:val="677"/>
          <w:jc w:val="center"/>
        </w:trPr>
        <w:tc>
          <w:tcPr>
            <w:tcW w:w="2133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25.10.2024 od 08:45 do 10:40</w:t>
            </w:r>
          </w:p>
        </w:tc>
        <w:tc>
          <w:tcPr>
            <w:tcW w:w="155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120</w:t>
            </w:r>
          </w:p>
        </w:tc>
        <w:tc>
          <w:tcPr>
            <w:tcW w:w="3098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Podróż do Poznania</w:t>
            </w:r>
          </w:p>
        </w:tc>
        <w:tc>
          <w:tcPr>
            <w:tcW w:w="313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Zbiórka przy Szkole Podstawowej w Mycielewie </w:t>
            </w:r>
            <w:r>
              <w:rPr>
                <w:rFonts w:cstheme="minorHAnsi"/>
                <w:noProof/>
              </w:rPr>
              <w:br/>
              <w:t>i podróż autobusem do PGA</w:t>
            </w:r>
          </w:p>
        </w:tc>
      </w:tr>
      <w:tr w:rsidR="0093723F" w:rsidTr="00885597">
        <w:trPr>
          <w:trHeight w:val="677"/>
          <w:jc w:val="center"/>
        </w:trPr>
        <w:tc>
          <w:tcPr>
            <w:tcW w:w="2133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25.10.2024 od 11:00 do 16:00</w:t>
            </w:r>
          </w:p>
        </w:tc>
        <w:tc>
          <w:tcPr>
            <w:tcW w:w="155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0</w:t>
            </w:r>
          </w:p>
        </w:tc>
        <w:tc>
          <w:tcPr>
            <w:tcW w:w="3098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Uczestnictwo w Poznań Game Arena</w:t>
            </w:r>
          </w:p>
        </w:tc>
        <w:tc>
          <w:tcPr>
            <w:tcW w:w="313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Udział w atrakcjach PGA</w:t>
            </w:r>
          </w:p>
        </w:tc>
      </w:tr>
      <w:tr w:rsidR="0093723F" w:rsidTr="00885597">
        <w:trPr>
          <w:trHeight w:val="677"/>
          <w:jc w:val="center"/>
        </w:trPr>
        <w:tc>
          <w:tcPr>
            <w:tcW w:w="2133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25.10.2024 od 16:00 do 18:00</w:t>
            </w:r>
          </w:p>
        </w:tc>
        <w:tc>
          <w:tcPr>
            <w:tcW w:w="155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120</w:t>
            </w:r>
          </w:p>
        </w:tc>
        <w:tc>
          <w:tcPr>
            <w:tcW w:w="3098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Powrót do Szkoły Podstawowej w Mycielewie</w:t>
            </w:r>
          </w:p>
        </w:tc>
        <w:tc>
          <w:tcPr>
            <w:tcW w:w="3139" w:type="dxa"/>
            <w:vAlign w:val="center"/>
          </w:tcPr>
          <w:p w:rsidR="0093723F" w:rsidRPr="00CC0A18" w:rsidRDefault="0093723F" w:rsidP="0088559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Rodzice odbierają swoje dzieci </w:t>
            </w:r>
            <w:r w:rsidR="00885597">
              <w:rPr>
                <w:rFonts w:cstheme="minorHAnsi"/>
                <w:noProof/>
              </w:rPr>
              <w:br/>
            </w:r>
            <w:r>
              <w:rPr>
                <w:rFonts w:cstheme="minorHAnsi"/>
                <w:noProof/>
              </w:rPr>
              <w:t>z boiska szkolnego</w:t>
            </w:r>
          </w:p>
        </w:tc>
      </w:tr>
    </w:tbl>
    <w:p w:rsidR="0093723F" w:rsidRDefault="0093723F" w:rsidP="00885597">
      <w:pPr>
        <w:spacing w:after="0" w:line="240" w:lineRule="auto"/>
        <w:rPr>
          <w:rFonts w:cstheme="minorHAnsi"/>
          <w:b/>
          <w:u w:val="single"/>
        </w:rPr>
      </w:pPr>
    </w:p>
    <w:p w:rsidR="00D006A4" w:rsidRDefault="00885597" w:rsidP="00885597">
      <w:pPr>
        <w:spacing w:after="0" w:line="240" w:lineRule="auto"/>
        <w:rPr>
          <w:sz w:val="28"/>
          <w:szCs w:val="28"/>
        </w:rPr>
      </w:pPr>
      <w:r w:rsidRPr="00885597">
        <w:rPr>
          <w:b/>
          <w:sz w:val="28"/>
          <w:szCs w:val="28"/>
        </w:rPr>
        <w:t>Dodatkowe informacje:</w:t>
      </w:r>
      <w:r>
        <w:rPr>
          <w:sz w:val="28"/>
          <w:szCs w:val="28"/>
        </w:rPr>
        <w:t xml:space="preserve"> na terenie targów będzie strefa gastro, dlatego </w:t>
      </w:r>
      <w:r w:rsidR="00C1708C">
        <w:rPr>
          <w:sz w:val="28"/>
          <w:szCs w:val="28"/>
        </w:rPr>
        <w:t>wskazane byłoby, aby</w:t>
      </w:r>
      <w:r>
        <w:rPr>
          <w:sz w:val="28"/>
          <w:szCs w:val="28"/>
        </w:rPr>
        <w:t xml:space="preserve"> zabrać ze sobą pieniądze na jedzenie i ewentualne </w:t>
      </w:r>
      <w:r w:rsidR="004F5145">
        <w:rPr>
          <w:sz w:val="28"/>
          <w:szCs w:val="28"/>
        </w:rPr>
        <w:t xml:space="preserve">inne </w:t>
      </w:r>
      <w:r>
        <w:rPr>
          <w:sz w:val="28"/>
          <w:szCs w:val="28"/>
        </w:rPr>
        <w:t>zakupy.</w:t>
      </w:r>
    </w:p>
    <w:p w:rsidR="00885597" w:rsidRDefault="00885597" w:rsidP="00885597">
      <w:pPr>
        <w:spacing w:after="0" w:line="240" w:lineRule="auto"/>
        <w:rPr>
          <w:sz w:val="28"/>
          <w:szCs w:val="28"/>
        </w:rPr>
      </w:pPr>
    </w:p>
    <w:p w:rsidR="00D006A4" w:rsidRPr="002D071D" w:rsidRDefault="00885597" w:rsidP="00885597">
      <w:pPr>
        <w:spacing w:after="0" w:line="240" w:lineRule="auto"/>
        <w:rPr>
          <w:sz w:val="28"/>
          <w:szCs w:val="28"/>
        </w:rPr>
      </w:pPr>
      <w:r w:rsidRPr="00885597">
        <w:rPr>
          <w:b/>
          <w:sz w:val="28"/>
          <w:szCs w:val="28"/>
        </w:rPr>
        <w:t xml:space="preserve">Opiekunowie: </w:t>
      </w:r>
      <w:r w:rsidRPr="00885597">
        <w:rPr>
          <w:sz w:val="28"/>
          <w:szCs w:val="28"/>
        </w:rPr>
        <w:t xml:space="preserve">Marta </w:t>
      </w:r>
      <w:proofErr w:type="spellStart"/>
      <w:r w:rsidRPr="00885597">
        <w:rPr>
          <w:sz w:val="28"/>
          <w:szCs w:val="28"/>
        </w:rPr>
        <w:t>Bernas</w:t>
      </w:r>
      <w:proofErr w:type="spellEnd"/>
      <w:r w:rsidRPr="00885597">
        <w:rPr>
          <w:sz w:val="28"/>
          <w:szCs w:val="28"/>
        </w:rPr>
        <w:t>, Marzena Borzych, Wawrzyn Nowak</w:t>
      </w:r>
    </w:p>
    <w:sectPr w:rsidR="00D006A4" w:rsidRPr="002D071D" w:rsidSect="00885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03D0"/>
    <w:multiLevelType w:val="hybridMultilevel"/>
    <w:tmpl w:val="3496C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1D"/>
    <w:rsid w:val="002539FC"/>
    <w:rsid w:val="002D071D"/>
    <w:rsid w:val="004F5145"/>
    <w:rsid w:val="005155CF"/>
    <w:rsid w:val="00551B29"/>
    <w:rsid w:val="00836457"/>
    <w:rsid w:val="00885597"/>
    <w:rsid w:val="008A6B17"/>
    <w:rsid w:val="0093723F"/>
    <w:rsid w:val="00C1708C"/>
    <w:rsid w:val="00C359C5"/>
    <w:rsid w:val="00D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2024-10-18T07:09:00Z</dcterms:created>
  <dcterms:modified xsi:type="dcterms:W3CDTF">2024-10-18T07:10:00Z</dcterms:modified>
</cp:coreProperties>
</file>